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9b493f3f1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1c6014055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Gibralter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156f420124e7d" /><Relationship Type="http://schemas.openxmlformats.org/officeDocument/2006/relationships/numbering" Target="/word/numbering.xml" Id="Rd1aae7e665914f4f" /><Relationship Type="http://schemas.openxmlformats.org/officeDocument/2006/relationships/settings" Target="/word/settings.xml" Id="R724914bc497e4304" /><Relationship Type="http://schemas.openxmlformats.org/officeDocument/2006/relationships/image" Target="/word/media/96af4b0f-0e2a-4184-a206-94ba18428c2e.png" Id="R2bc1c60140554795" /></Relationships>
</file>