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64eb0bc90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2465c708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376205f584b8a" /><Relationship Type="http://schemas.openxmlformats.org/officeDocument/2006/relationships/numbering" Target="/word/numbering.xml" Id="R25693fb41a0545fc" /><Relationship Type="http://schemas.openxmlformats.org/officeDocument/2006/relationships/settings" Target="/word/settings.xml" Id="R57837751256e4244" /><Relationship Type="http://schemas.openxmlformats.org/officeDocument/2006/relationships/image" Target="/word/media/e6798c8e-545f-4632-a003-56072f8e9d3c.png" Id="R14b2465c708d4c55" /></Relationships>
</file>