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e2872e319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4add7cfe7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8da92fe08474b" /><Relationship Type="http://schemas.openxmlformats.org/officeDocument/2006/relationships/numbering" Target="/word/numbering.xml" Id="R1c2d4668e2a948ef" /><Relationship Type="http://schemas.openxmlformats.org/officeDocument/2006/relationships/settings" Target="/word/settings.xml" Id="Rf06d9d4800644361" /><Relationship Type="http://schemas.openxmlformats.org/officeDocument/2006/relationships/image" Target="/word/media/b2173280-2fa5-484c-bfd8-27a00486a362.png" Id="R89e4add7cfe74d8e" /></Relationships>
</file>