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255e1fd3a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bb655502b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54e8120414d87" /><Relationship Type="http://schemas.openxmlformats.org/officeDocument/2006/relationships/numbering" Target="/word/numbering.xml" Id="Rcd6321b30cae4f44" /><Relationship Type="http://schemas.openxmlformats.org/officeDocument/2006/relationships/settings" Target="/word/settings.xml" Id="R51e043f2c1fd4a1d" /><Relationship Type="http://schemas.openxmlformats.org/officeDocument/2006/relationships/image" Target="/word/media/f9bddbfe-1fde-45f7-a7a6-99858bae1557.png" Id="R2afbb655502b4e1a" /></Relationships>
</file>