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9c8789f98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ddf866aee2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Gildford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9febe0ed6432b" /><Relationship Type="http://schemas.openxmlformats.org/officeDocument/2006/relationships/numbering" Target="/word/numbering.xml" Id="R18a473d1a1624571" /><Relationship Type="http://schemas.openxmlformats.org/officeDocument/2006/relationships/settings" Target="/word/settings.xml" Id="Rf7cda61dd8374ce2" /><Relationship Type="http://schemas.openxmlformats.org/officeDocument/2006/relationships/image" Target="/word/media/2181a63f-306e-4d9e-8389-2d43ff6f5904.png" Id="Re5ddf866aee24386" /></Relationships>
</file>