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38493dee5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f6233614c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Gilkerson,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768c4fca84dfd" /><Relationship Type="http://schemas.openxmlformats.org/officeDocument/2006/relationships/numbering" Target="/word/numbering.xml" Id="Rbf315fa5a6374a1e" /><Relationship Type="http://schemas.openxmlformats.org/officeDocument/2006/relationships/settings" Target="/word/settings.xml" Id="R31718d56bff24ba2" /><Relationship Type="http://schemas.openxmlformats.org/officeDocument/2006/relationships/image" Target="/word/media/f7ae0e8b-08ac-4eea-a2d9-d4966332c01d.png" Id="Rc13f6233614c4c84" /></Relationships>
</file>