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67512f6ce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3a50ca0fd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Gillicon,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6bcc3758744d6" /><Relationship Type="http://schemas.openxmlformats.org/officeDocument/2006/relationships/numbering" Target="/word/numbering.xml" Id="Rf7982f148fa6464b" /><Relationship Type="http://schemas.openxmlformats.org/officeDocument/2006/relationships/settings" Target="/word/settings.xml" Id="R711cfaa5816042a9" /><Relationship Type="http://schemas.openxmlformats.org/officeDocument/2006/relationships/image" Target="/word/media/fdd126cb-62c0-4025-8e2f-8b1705b8df78.png" Id="Rd613a50ca0fd4e5f" /></Relationships>
</file>