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8259a3588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c2a98235c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Gillis Falls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795e8f8d4481b" /><Relationship Type="http://schemas.openxmlformats.org/officeDocument/2006/relationships/numbering" Target="/word/numbering.xml" Id="Re258fe2273a0440b" /><Relationship Type="http://schemas.openxmlformats.org/officeDocument/2006/relationships/settings" Target="/word/settings.xml" Id="Rb944ee2aee344a21" /><Relationship Type="http://schemas.openxmlformats.org/officeDocument/2006/relationships/image" Target="/word/media/1b1027ef-3a40-47b7-a85a-c4b0c484f8a2.png" Id="R018c2a98235c41cb" /></Relationships>
</file>