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2150fe8a7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5298f5b34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Gillum,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886835e5c4623" /><Relationship Type="http://schemas.openxmlformats.org/officeDocument/2006/relationships/numbering" Target="/word/numbering.xml" Id="Rcd99bd33defb4665" /><Relationship Type="http://schemas.openxmlformats.org/officeDocument/2006/relationships/settings" Target="/word/settings.xml" Id="Rae62ed9f0444465f" /><Relationship Type="http://schemas.openxmlformats.org/officeDocument/2006/relationships/image" Target="/word/media/8172b258-eddc-4d3e-992e-bac703ac68f8.png" Id="Rfe65298f5b34418e" /></Relationships>
</file>