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02c941e92849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d0db2ac8ae43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Gilman Hot Springs,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7850e5794b4159" /><Relationship Type="http://schemas.openxmlformats.org/officeDocument/2006/relationships/numbering" Target="/word/numbering.xml" Id="Rda22feeaeb504355" /><Relationship Type="http://schemas.openxmlformats.org/officeDocument/2006/relationships/settings" Target="/word/settings.xml" Id="Rf1787add0dc64cbe" /><Relationship Type="http://schemas.openxmlformats.org/officeDocument/2006/relationships/image" Target="/word/media/66c710ac-d50b-4aa0-acfb-fb1a6db51060.png" Id="R85d0db2ac8ae4383" /></Relationships>
</file>