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2bda2ec92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b12c39b8e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c96c630544a31" /><Relationship Type="http://schemas.openxmlformats.org/officeDocument/2006/relationships/numbering" Target="/word/numbering.xml" Id="R9c65b7489e6e4a4a" /><Relationship Type="http://schemas.openxmlformats.org/officeDocument/2006/relationships/settings" Target="/word/settings.xml" Id="R5581ae9ede7e43bc" /><Relationship Type="http://schemas.openxmlformats.org/officeDocument/2006/relationships/image" Target="/word/media/92b0bdff-945c-4bcd-8099-95c221798926.png" Id="R495b12c39b8e4c62" /></Relationships>
</file>