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56afb8b66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242b0ef8d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Ginger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f2075d72349d9" /><Relationship Type="http://schemas.openxmlformats.org/officeDocument/2006/relationships/numbering" Target="/word/numbering.xml" Id="R428d25add4b34737" /><Relationship Type="http://schemas.openxmlformats.org/officeDocument/2006/relationships/settings" Target="/word/settings.xml" Id="Rba586d35a01c4bee" /><Relationship Type="http://schemas.openxmlformats.org/officeDocument/2006/relationships/image" Target="/word/media/11dd4a55-a9a3-4ca9-9b75-fb25c306d399.png" Id="R613242b0ef8d4e02" /></Relationships>
</file>