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e9561eb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87c635a6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Gingerville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c2ba7c3d4393" /><Relationship Type="http://schemas.openxmlformats.org/officeDocument/2006/relationships/numbering" Target="/word/numbering.xml" Id="Rfe62948701c24882" /><Relationship Type="http://schemas.openxmlformats.org/officeDocument/2006/relationships/settings" Target="/word/settings.xml" Id="Re4637237d9f94b84" /><Relationship Type="http://schemas.openxmlformats.org/officeDocument/2006/relationships/image" Target="/word/media/c7156dc2-8e08-4dad-8dc9-34c7f99c0ed5.png" Id="R29e87c635a6f489a" /></Relationships>
</file>