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50e267c83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b19de10e6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Gipson,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cb04d88f845b1" /><Relationship Type="http://schemas.openxmlformats.org/officeDocument/2006/relationships/numbering" Target="/word/numbering.xml" Id="R6c25e4409796466f" /><Relationship Type="http://schemas.openxmlformats.org/officeDocument/2006/relationships/settings" Target="/word/settings.xml" Id="R0db12cc673294299" /><Relationship Type="http://schemas.openxmlformats.org/officeDocument/2006/relationships/image" Target="/word/media/001a1a25-ec9b-46d1-b3f3-f7d3305034de.png" Id="R61cb19de10e648d1" /></Relationships>
</file>