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b4693a98d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fe528aeec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Girard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0a71e431e460e" /><Relationship Type="http://schemas.openxmlformats.org/officeDocument/2006/relationships/numbering" Target="/word/numbering.xml" Id="Rd817a4ae6d4c4c8a" /><Relationship Type="http://schemas.openxmlformats.org/officeDocument/2006/relationships/settings" Target="/word/settings.xml" Id="Rd78a045f9d8444c9" /><Relationship Type="http://schemas.openxmlformats.org/officeDocument/2006/relationships/image" Target="/word/media/b26bfc4c-5d9e-4316-b609-9197e87f3d17.png" Id="Reb1fe528aeec4e8d" /></Relationships>
</file>