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a18f3a9dbc40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f60189c51e4f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Glacio Park,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50b58a9c0e40a9" /><Relationship Type="http://schemas.openxmlformats.org/officeDocument/2006/relationships/numbering" Target="/word/numbering.xml" Id="R63c51bb4765043be" /><Relationship Type="http://schemas.openxmlformats.org/officeDocument/2006/relationships/settings" Target="/word/settings.xml" Id="Rdc25e3b2c03645a2" /><Relationship Type="http://schemas.openxmlformats.org/officeDocument/2006/relationships/image" Target="/word/media/d3158d13-2d88-4170-9c9a-615a380c6a0e.png" Id="Rbcf60189c51e4ffd" /></Relationships>
</file>