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9a2e2dca6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5d5d83b8c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8e20283e84ad6" /><Relationship Type="http://schemas.openxmlformats.org/officeDocument/2006/relationships/numbering" Target="/word/numbering.xml" Id="R8d6961c95e804a02" /><Relationship Type="http://schemas.openxmlformats.org/officeDocument/2006/relationships/settings" Target="/word/settings.xml" Id="Rde9fc7816404496a" /><Relationship Type="http://schemas.openxmlformats.org/officeDocument/2006/relationships/image" Target="/word/media/d063768f-a42c-4ee2-a283-7b89e937dc0a.png" Id="R56d5d5d83b8c4ce1" /></Relationships>
</file>