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85b76e7a4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44769555f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1a7840614e97" /><Relationship Type="http://schemas.openxmlformats.org/officeDocument/2006/relationships/numbering" Target="/word/numbering.xml" Id="R1e24858c7cd147b7" /><Relationship Type="http://schemas.openxmlformats.org/officeDocument/2006/relationships/settings" Target="/word/settings.xml" Id="Re34a6e6e58024175" /><Relationship Type="http://schemas.openxmlformats.org/officeDocument/2006/relationships/image" Target="/word/media/bfc7ffd1-5313-41e9-bcf2-1fb9e4c9e26b.png" Id="R82d44769555f4201" /></Relationships>
</file>