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2c3074b72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50e6f27c0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316f9f06464e" /><Relationship Type="http://schemas.openxmlformats.org/officeDocument/2006/relationships/numbering" Target="/word/numbering.xml" Id="R6f3202bf79ee4dc8" /><Relationship Type="http://schemas.openxmlformats.org/officeDocument/2006/relationships/settings" Target="/word/settings.xml" Id="R7883e80db6434ae3" /><Relationship Type="http://schemas.openxmlformats.org/officeDocument/2006/relationships/image" Target="/word/media/eb84113d-97f6-4207-b2bd-d14ecc493d41.png" Id="R7c250e6f27c04bd5" /></Relationships>
</file>