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8353a0f79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8e4538d5d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Aire,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88e8f522845f8" /><Relationship Type="http://schemas.openxmlformats.org/officeDocument/2006/relationships/numbering" Target="/word/numbering.xml" Id="R89b0e0d93f054049" /><Relationship Type="http://schemas.openxmlformats.org/officeDocument/2006/relationships/settings" Target="/word/settings.xml" Id="Re9fcbf325b1e46b5" /><Relationship Type="http://schemas.openxmlformats.org/officeDocument/2006/relationships/image" Target="/word/media/6c0f9742-cc21-4040-9218-04b891581d35.png" Id="R9598e4538d5d4f7e" /></Relationships>
</file>