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efd05aff7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6502e5cfb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Alum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1e2f11fb2444d" /><Relationship Type="http://schemas.openxmlformats.org/officeDocument/2006/relationships/numbering" Target="/word/numbering.xml" Id="R9ab2261346ec4ec8" /><Relationship Type="http://schemas.openxmlformats.org/officeDocument/2006/relationships/settings" Target="/word/settings.xml" Id="Rb8ba17bcc0ed4ec7" /><Relationship Type="http://schemas.openxmlformats.org/officeDocument/2006/relationships/image" Target="/word/media/b15003b9-ce4f-4f34-8f66-6ed9b35c8d66.png" Id="Re346502e5cfb4a32" /></Relationships>
</file>