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bb4f3de5e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10263e77e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Hope,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65892affe4388" /><Relationship Type="http://schemas.openxmlformats.org/officeDocument/2006/relationships/numbering" Target="/word/numbering.xml" Id="Rb88765cd982a41c9" /><Relationship Type="http://schemas.openxmlformats.org/officeDocument/2006/relationships/settings" Target="/word/settings.xml" Id="R60a6f9f2618d45ae" /><Relationship Type="http://schemas.openxmlformats.org/officeDocument/2006/relationships/image" Target="/word/media/1d4e3c9e-ac58-4632-8582-cf3a787a8204.png" Id="R33910263e77e41c0" /></Relationships>
</file>