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095fcedaa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8c6705cd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Iris,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996222f594698" /><Relationship Type="http://schemas.openxmlformats.org/officeDocument/2006/relationships/numbering" Target="/word/numbering.xml" Id="R54b8561fa8eb476d" /><Relationship Type="http://schemas.openxmlformats.org/officeDocument/2006/relationships/settings" Target="/word/settings.xml" Id="R8f3e60e3d0f642b3" /><Relationship Type="http://schemas.openxmlformats.org/officeDocument/2006/relationships/image" Target="/word/media/2fd4d16f-ae15-437d-b8f7-84f395210c94.png" Id="R70b48c6705cd412d" /></Relationships>
</file>