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d022a86ef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30507b6f8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Moore,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d9c6be7a44bc7" /><Relationship Type="http://schemas.openxmlformats.org/officeDocument/2006/relationships/numbering" Target="/word/numbering.xml" Id="Rbb00640e62dd4daa" /><Relationship Type="http://schemas.openxmlformats.org/officeDocument/2006/relationships/settings" Target="/word/settings.xml" Id="Rf28e666f806541ea" /><Relationship Type="http://schemas.openxmlformats.org/officeDocument/2006/relationships/image" Target="/word/media/72127195-20b9-41a0-bb91-06695a82592a.png" Id="Re3830507b6f84bc0" /></Relationships>
</file>