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0d1688b87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986b18fac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Morris,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93a5f8c094296" /><Relationship Type="http://schemas.openxmlformats.org/officeDocument/2006/relationships/numbering" Target="/word/numbering.xml" Id="Rc7805088230d4b39" /><Relationship Type="http://schemas.openxmlformats.org/officeDocument/2006/relationships/settings" Target="/word/settings.xml" Id="Rd64a70f275ad426b" /><Relationship Type="http://schemas.openxmlformats.org/officeDocument/2006/relationships/image" Target="/word/media/bb31f43a-e951-437b-87bc-949db6e43f6a.png" Id="Rbbe986b18fac44b5" /></Relationships>
</file>