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3faa583f7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892c28349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Nell,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bd4ab3b564271" /><Relationship Type="http://schemas.openxmlformats.org/officeDocument/2006/relationships/numbering" Target="/word/numbering.xml" Id="Ra7baebe06aab41b5" /><Relationship Type="http://schemas.openxmlformats.org/officeDocument/2006/relationships/settings" Target="/word/settings.xml" Id="R1675229135f24cee" /><Relationship Type="http://schemas.openxmlformats.org/officeDocument/2006/relationships/image" Target="/word/media/0fbd3ef5-5d55-437b-b850-8a83c49edc34.png" Id="Ref1892c283494eb1" /></Relationships>
</file>