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382d3d564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1760f26d8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3eb019c84d2d" /><Relationship Type="http://schemas.openxmlformats.org/officeDocument/2006/relationships/numbering" Target="/word/numbering.xml" Id="Rab43869010184c76" /><Relationship Type="http://schemas.openxmlformats.org/officeDocument/2006/relationships/settings" Target="/word/settings.xml" Id="R98a285dcbd5741ce" /><Relationship Type="http://schemas.openxmlformats.org/officeDocument/2006/relationships/image" Target="/word/media/d85b9682-d87a-474f-aa03-d87cf79a1b2f.png" Id="R1501760f26d848d7" /></Relationships>
</file>