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753cbcda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c93ca977d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Westover,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379fa059e4fae" /><Relationship Type="http://schemas.openxmlformats.org/officeDocument/2006/relationships/numbering" Target="/word/numbering.xml" Id="Rb72a43cc76104587" /><Relationship Type="http://schemas.openxmlformats.org/officeDocument/2006/relationships/settings" Target="/word/settings.xml" Id="Rc9411e0671a747f3" /><Relationship Type="http://schemas.openxmlformats.org/officeDocument/2006/relationships/image" Target="/word/media/78ce2144-ae5b-4f41-ab1c-53a9ef40a286.png" Id="R785c93ca977d452e" /></Relationships>
</file>