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48753eae6545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ea76567edc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Glenbauer,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635b8fd52043dd" /><Relationship Type="http://schemas.openxmlformats.org/officeDocument/2006/relationships/numbering" Target="/word/numbering.xml" Id="R5c709df29d1f475e" /><Relationship Type="http://schemas.openxmlformats.org/officeDocument/2006/relationships/settings" Target="/word/settings.xml" Id="R222b09e0dc814abf" /><Relationship Type="http://schemas.openxmlformats.org/officeDocument/2006/relationships/image" Target="/word/media/3bb7ae88-0c88-4e5b-87ee-001114148d3e.png" Id="Rcfea76567edc4598" /></Relationships>
</file>