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d899072a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4f5e486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Glenbeulah,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8c5426c34578" /><Relationship Type="http://schemas.openxmlformats.org/officeDocument/2006/relationships/numbering" Target="/word/numbering.xml" Id="Rdbffb6ec68304e96" /><Relationship Type="http://schemas.openxmlformats.org/officeDocument/2006/relationships/settings" Target="/word/settings.xml" Id="R95de015e5804471d" /><Relationship Type="http://schemas.openxmlformats.org/officeDocument/2006/relationships/image" Target="/word/media/821053c2-5c21-4027-9527-c4849f026a12.png" Id="Rf1a84f5e486348a4" /></Relationships>
</file>