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4d47e3d7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3512e8c0d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Glenblair,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1cd66bed246ac" /><Relationship Type="http://schemas.openxmlformats.org/officeDocument/2006/relationships/numbering" Target="/word/numbering.xml" Id="R054c70ce862440f8" /><Relationship Type="http://schemas.openxmlformats.org/officeDocument/2006/relationships/settings" Target="/word/settings.xml" Id="Rb21d983a672941e6" /><Relationship Type="http://schemas.openxmlformats.org/officeDocument/2006/relationships/image" Target="/word/media/dd0fcbea-9d89-4c16-b761-2d7c8c36ee52.png" Id="R21b3512e8c0d42a5" /></Relationships>
</file>