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02befcc28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2c96c7cc1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Glendo,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92e69c46d4fd3" /><Relationship Type="http://schemas.openxmlformats.org/officeDocument/2006/relationships/numbering" Target="/word/numbering.xml" Id="Ra009b375ed0a4e0b" /><Relationship Type="http://schemas.openxmlformats.org/officeDocument/2006/relationships/settings" Target="/word/settings.xml" Id="Raf8668e217404b40" /><Relationship Type="http://schemas.openxmlformats.org/officeDocument/2006/relationships/image" Target="/word/media/8fa089dc-68f8-4e5b-a775-d5fc2b4cafa7.png" Id="Red52c96c7cc147bd" /></Relationships>
</file>