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05692a3d9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94f1685aa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Glennfarm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d2e14070a4f7b" /><Relationship Type="http://schemas.openxmlformats.org/officeDocument/2006/relationships/numbering" Target="/word/numbering.xml" Id="R4bbf991922e14c53" /><Relationship Type="http://schemas.openxmlformats.org/officeDocument/2006/relationships/settings" Target="/word/settings.xml" Id="R4b01f1ddfc484dbc" /><Relationship Type="http://schemas.openxmlformats.org/officeDocument/2006/relationships/image" Target="/word/media/e874635e-b4dd-4702-816c-55a75bd9a65d.png" Id="R17e94f1685aa4581" /></Relationships>
</file>