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a52e1193e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8769018db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1d2fe1e7745ab" /><Relationship Type="http://schemas.openxmlformats.org/officeDocument/2006/relationships/numbering" Target="/word/numbering.xml" Id="Rf5fe821597d24b2e" /><Relationship Type="http://schemas.openxmlformats.org/officeDocument/2006/relationships/settings" Target="/word/settings.xml" Id="R4febd280ea72447f" /><Relationship Type="http://schemas.openxmlformats.org/officeDocument/2006/relationships/image" Target="/word/media/5a9f5005-7452-48db-8646-b086e9cd217d.png" Id="R0528769018db45c9" /></Relationships>
</file>