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281ff4670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87f6533f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353f251d2442b" /><Relationship Type="http://schemas.openxmlformats.org/officeDocument/2006/relationships/numbering" Target="/word/numbering.xml" Id="R760ca53e5aa34b4c" /><Relationship Type="http://schemas.openxmlformats.org/officeDocument/2006/relationships/settings" Target="/word/settings.xml" Id="R731f0aa6a7a14903" /><Relationship Type="http://schemas.openxmlformats.org/officeDocument/2006/relationships/image" Target="/word/media/88c287fc-7259-4499-95db-78b903419888.png" Id="Rb0087f6533f94d58" /></Relationships>
</file>