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fdbb7b34a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fb8dbdfa8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9e0c966d54d54" /><Relationship Type="http://schemas.openxmlformats.org/officeDocument/2006/relationships/numbering" Target="/word/numbering.xml" Id="R55fd80d093114d95" /><Relationship Type="http://schemas.openxmlformats.org/officeDocument/2006/relationships/settings" Target="/word/settings.xml" Id="R8adf89e5a8454a51" /><Relationship Type="http://schemas.openxmlformats.org/officeDocument/2006/relationships/image" Target="/word/media/69fb72ec-c478-4d77-bd35-14ca7ff5c218.png" Id="Rdbdfb8dbdfa847eb" /></Relationships>
</file>