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1a1e6542c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a5c7ed419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d6e36043d4e93" /><Relationship Type="http://schemas.openxmlformats.org/officeDocument/2006/relationships/numbering" Target="/word/numbering.xml" Id="R3fcd9bbf29e44f9f" /><Relationship Type="http://schemas.openxmlformats.org/officeDocument/2006/relationships/settings" Target="/word/settings.xml" Id="R8ad92e0c06884f23" /><Relationship Type="http://schemas.openxmlformats.org/officeDocument/2006/relationships/image" Target="/word/media/85efd79b-e6a5-45ff-b728-de711d52aa75.png" Id="R6c2a5c7ed4194276" /></Relationships>
</file>