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57fd052bc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62874466d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Gnadenhutten,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7426bfe9b47bc" /><Relationship Type="http://schemas.openxmlformats.org/officeDocument/2006/relationships/numbering" Target="/word/numbering.xml" Id="R65ce8576c3144fe9" /><Relationship Type="http://schemas.openxmlformats.org/officeDocument/2006/relationships/settings" Target="/word/settings.xml" Id="Rf459e0367b454b7a" /><Relationship Type="http://schemas.openxmlformats.org/officeDocument/2006/relationships/image" Target="/word/media/7f9e6e2d-7b47-4711-a459-9b81d800d19b.png" Id="Rfad62874466d40b2" /></Relationships>
</file>