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497ceb51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d2837ad4b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Godfrey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b581451f84b0c" /><Relationship Type="http://schemas.openxmlformats.org/officeDocument/2006/relationships/numbering" Target="/word/numbering.xml" Id="R70ff21072ddc4c20" /><Relationship Type="http://schemas.openxmlformats.org/officeDocument/2006/relationships/settings" Target="/word/settings.xml" Id="R71b576716a0547ed" /><Relationship Type="http://schemas.openxmlformats.org/officeDocument/2006/relationships/image" Target="/word/media/1f0311c7-9f61-4abd-a2da-31739ec2e184.png" Id="R348d2837ad4b40fa" /></Relationships>
</file>