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58f4932c5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b4cb96097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Godwin,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a7d3193bd4303" /><Relationship Type="http://schemas.openxmlformats.org/officeDocument/2006/relationships/numbering" Target="/word/numbering.xml" Id="Rdf2c6e9f2d9b4a7f" /><Relationship Type="http://schemas.openxmlformats.org/officeDocument/2006/relationships/settings" Target="/word/settings.xml" Id="Rf4bba1d289934fae" /><Relationship Type="http://schemas.openxmlformats.org/officeDocument/2006/relationships/image" Target="/word/media/502efe69-292b-4d0c-942d-4f57974fe048.png" Id="R56ab4cb960974b16" /></Relationships>
</file>