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2a7207f0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8153caea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2bfbde87e4584" /><Relationship Type="http://schemas.openxmlformats.org/officeDocument/2006/relationships/numbering" Target="/word/numbering.xml" Id="Rfa1f27af85094a7e" /><Relationship Type="http://schemas.openxmlformats.org/officeDocument/2006/relationships/settings" Target="/word/settings.xml" Id="R645ddf43377f40ae" /><Relationship Type="http://schemas.openxmlformats.org/officeDocument/2006/relationships/image" Target="/word/media/6b8f214c-b8d7-49b2-984e-c700eacae1c6.png" Id="Rd77e8153caea44a2" /></Relationships>
</file>