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73f4b87b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bbc6d3ec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Country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feccd9bfc470b" /><Relationship Type="http://schemas.openxmlformats.org/officeDocument/2006/relationships/numbering" Target="/word/numbering.xml" Id="Rd81d4f95d2ce42f9" /><Relationship Type="http://schemas.openxmlformats.org/officeDocument/2006/relationships/settings" Target="/word/settings.xml" Id="Rc90e694d745d4827" /><Relationship Type="http://schemas.openxmlformats.org/officeDocument/2006/relationships/image" Target="/word/media/f24b86e3-7029-4c06-baf4-d51cafa25d35.png" Id="Rb56bbc6d3ecd41e2" /></Relationships>
</file>