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5bdf42d21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9382fdc63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c6038fd1d40ac" /><Relationship Type="http://schemas.openxmlformats.org/officeDocument/2006/relationships/numbering" Target="/word/numbering.xml" Id="Rb9e045a84e164754" /><Relationship Type="http://schemas.openxmlformats.org/officeDocument/2006/relationships/settings" Target="/word/settings.xml" Id="R00f725cd6f9e4fd3" /><Relationship Type="http://schemas.openxmlformats.org/officeDocument/2006/relationships/image" Target="/word/media/622f7ffc-a537-45e8-b2b8-5684f2f6b3a3.png" Id="Rd299382fdc63414d" /></Relationships>
</file>