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c66c7a6f5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8a121d03e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Goldenrod,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bbdb1f22740c2" /><Relationship Type="http://schemas.openxmlformats.org/officeDocument/2006/relationships/numbering" Target="/word/numbering.xml" Id="R123f9d56937b4833" /><Relationship Type="http://schemas.openxmlformats.org/officeDocument/2006/relationships/settings" Target="/word/settings.xml" Id="R29d720dbcb26496f" /><Relationship Type="http://schemas.openxmlformats.org/officeDocument/2006/relationships/image" Target="/word/media/6ab91240-3989-48e3-9f3f-8a4be70a1886.png" Id="R0778a121d03e4fe3" /></Relationships>
</file>