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52476c6a8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bf10e0e6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640ff1b446e1" /><Relationship Type="http://schemas.openxmlformats.org/officeDocument/2006/relationships/numbering" Target="/word/numbering.xml" Id="R772669ce63c24c25" /><Relationship Type="http://schemas.openxmlformats.org/officeDocument/2006/relationships/settings" Target="/word/settings.xml" Id="R9b0d110072ef4647" /><Relationship Type="http://schemas.openxmlformats.org/officeDocument/2006/relationships/image" Target="/word/media/b198b3c3-dded-41a0-92b0-6d327b5d9671.png" Id="Rf8d1bf10e0e64cc5" /></Relationships>
</file>