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303c8d45d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86059b2f6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ecb822cbf4440" /><Relationship Type="http://schemas.openxmlformats.org/officeDocument/2006/relationships/numbering" Target="/word/numbering.xml" Id="R059c59fe6a824f21" /><Relationship Type="http://schemas.openxmlformats.org/officeDocument/2006/relationships/settings" Target="/word/settings.xml" Id="R01372f8d221f4be8" /><Relationship Type="http://schemas.openxmlformats.org/officeDocument/2006/relationships/image" Target="/word/media/11b3f15a-c16c-4898-a859-7a6e4edbda7e.png" Id="R2ca86059b2f64000" /></Relationships>
</file>