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c4a82d38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fb357588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Goldyke,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f2a82a624b9f" /><Relationship Type="http://schemas.openxmlformats.org/officeDocument/2006/relationships/numbering" Target="/word/numbering.xml" Id="Re82e781df9164b0a" /><Relationship Type="http://schemas.openxmlformats.org/officeDocument/2006/relationships/settings" Target="/word/settings.xml" Id="R00ebefb58f774432" /><Relationship Type="http://schemas.openxmlformats.org/officeDocument/2006/relationships/image" Target="/word/media/a5385ea2-4faf-4e14-8cf5-eae9d52eb40e.png" Id="R551efb3575884ef3" /></Relationships>
</file>