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b66e0452b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0d73c84ce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Goochville,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e10ee7abc45aa" /><Relationship Type="http://schemas.openxmlformats.org/officeDocument/2006/relationships/numbering" Target="/word/numbering.xml" Id="R83bbe4b353604e84" /><Relationship Type="http://schemas.openxmlformats.org/officeDocument/2006/relationships/settings" Target="/word/settings.xml" Id="Rd52ab0f5141d47bc" /><Relationship Type="http://schemas.openxmlformats.org/officeDocument/2006/relationships/image" Target="/word/media/7c8a259d-2167-40e9-834b-0178ffd8ab11.png" Id="R7550d73c84ce43e5" /></Relationships>
</file>