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45375cf2d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825ab4a3a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 Pine,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cc1a50c1d45c0" /><Relationship Type="http://schemas.openxmlformats.org/officeDocument/2006/relationships/numbering" Target="/word/numbering.xml" Id="R6bcc7b2bb05c49cc" /><Relationship Type="http://schemas.openxmlformats.org/officeDocument/2006/relationships/settings" Target="/word/settings.xml" Id="Rafc3ea327621435f" /><Relationship Type="http://schemas.openxmlformats.org/officeDocument/2006/relationships/image" Target="/word/media/a346c246-339a-4d84-8c5d-15cb303478b5.png" Id="R676825ab4a3a4e10" /></Relationships>
</file>