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f0ba00761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161336f4d4e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 Roads,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6a4e65736648fd" /><Relationship Type="http://schemas.openxmlformats.org/officeDocument/2006/relationships/numbering" Target="/word/numbering.xml" Id="Rf9a0555d303e4dfe" /><Relationship Type="http://schemas.openxmlformats.org/officeDocument/2006/relationships/settings" Target="/word/settings.xml" Id="R5bece31165bf4aef" /><Relationship Type="http://schemas.openxmlformats.org/officeDocument/2006/relationships/image" Target="/word/media/2f8384c7-5bc8-4bae-8bb5-971e2be7c046.png" Id="R08c161336f4d4e87" /></Relationships>
</file>